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C038B" w:rsidP="00DC038B" w14:paraId="3C5E237D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038B" w:rsidP="00DC038B" w14:paraId="0284531C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038B" w:rsidP="00DC038B" w14:paraId="29750921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038B" w:rsidP="00DC038B" w14:paraId="09EBF410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038B" w:rsidP="00DC038B" w14:paraId="3BFEAF5A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038B" w:rsidP="00DC038B" w14:paraId="3499E99C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038B" w:rsidP="00DC038B" w14:paraId="0FA3DE51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038B" w:rsidP="00DC038B" w14:paraId="39DE3C6D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38B">
        <w:rPr>
          <w:rFonts w:ascii="Times New Roman" w:hAnsi="Times New Roman" w:cs="Times New Roman"/>
          <w:b/>
          <w:sz w:val="24"/>
          <w:szCs w:val="24"/>
        </w:rPr>
        <w:t>Bystander Intervention</w:t>
      </w:r>
    </w:p>
    <w:p w:rsidR="00DC038B" w14:paraId="0F0AAE68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DC038B" w14:paraId="27D18614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DC038B" w:rsidP="00DC038B" w14:paraId="2C116CE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C038B" w:rsidP="00DC038B" w14:paraId="338AD5B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C038B" w:rsidP="00DC038B" w14:paraId="7036CA5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DC038B" w:rsidP="00DC038B" w14:paraId="00FD502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DC038B" w:rsidP="00DC038B" w14:paraId="1C53CC35" w14:textId="10F905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87B6F" w:rsidRPr="00DC038B" w:rsidP="007A329E" w14:paraId="34D9D1A7" w14:textId="630A47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38B">
        <w:rPr>
          <w:rFonts w:ascii="Times New Roman" w:hAnsi="Times New Roman" w:cs="Times New Roman"/>
          <w:b/>
          <w:sz w:val="24"/>
          <w:szCs w:val="24"/>
        </w:rPr>
        <w:t>Bystander Intervention</w:t>
      </w:r>
    </w:p>
    <w:p w:rsidR="00C93F88" w:rsidRPr="007A329E" w:rsidP="007A329E" w14:paraId="03BDA29B" w14:textId="36F92B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329E">
        <w:rPr>
          <w:rFonts w:ascii="Times New Roman" w:hAnsi="Times New Roman" w:cs="Times New Roman"/>
          <w:sz w:val="24"/>
          <w:szCs w:val="24"/>
        </w:rPr>
        <w:tab/>
      </w:r>
      <w:r w:rsidRPr="007A329E" w:rsidR="00FB0C9C">
        <w:rPr>
          <w:rFonts w:ascii="Times New Roman" w:hAnsi="Times New Roman" w:cs="Times New Roman"/>
          <w:sz w:val="24"/>
          <w:szCs w:val="24"/>
        </w:rPr>
        <w:t xml:space="preserve">Good </w:t>
      </w:r>
      <w:r w:rsidRPr="007A329E" w:rsidR="00FB0C9C">
        <w:rPr>
          <w:rFonts w:ascii="Times New Roman" w:hAnsi="Times New Roman" w:cs="Times New Roman"/>
          <w:sz w:val="24"/>
          <w:szCs w:val="24"/>
        </w:rPr>
        <w:t>samaritans</w:t>
      </w:r>
      <w:r w:rsidRPr="007A329E" w:rsidR="00FB0C9C">
        <w:rPr>
          <w:rFonts w:ascii="Times New Roman" w:hAnsi="Times New Roman" w:cs="Times New Roman"/>
          <w:sz w:val="24"/>
          <w:szCs w:val="24"/>
        </w:rPr>
        <w:t xml:space="preserve"> have improved </w:t>
      </w:r>
      <w:r w:rsidRPr="007A329E" w:rsidR="005C013F">
        <w:rPr>
          <w:rFonts w:ascii="Times New Roman" w:hAnsi="Times New Roman" w:cs="Times New Roman"/>
          <w:sz w:val="24"/>
          <w:szCs w:val="24"/>
        </w:rPr>
        <w:t xml:space="preserve">since the murder of </w:t>
      </w:r>
      <w:r w:rsidRPr="007A329E" w:rsidR="00E55321">
        <w:rPr>
          <w:rFonts w:ascii="Times New Roman" w:hAnsi="Times New Roman" w:cs="Times New Roman"/>
          <w:sz w:val="24"/>
          <w:szCs w:val="24"/>
        </w:rPr>
        <w:t xml:space="preserve">Kitty Genovese </w:t>
      </w:r>
      <w:r w:rsidRPr="007A329E" w:rsidR="00A35F86">
        <w:rPr>
          <w:rFonts w:ascii="Times New Roman" w:hAnsi="Times New Roman" w:cs="Times New Roman"/>
          <w:sz w:val="24"/>
          <w:szCs w:val="24"/>
        </w:rPr>
        <w:t xml:space="preserve">in 1964 </w:t>
      </w:r>
      <w:r w:rsidRPr="007A329E" w:rsidR="009F4BE3">
        <w:rPr>
          <w:rFonts w:ascii="Times New Roman" w:hAnsi="Times New Roman" w:cs="Times New Roman"/>
          <w:sz w:val="24"/>
          <w:szCs w:val="24"/>
        </w:rPr>
        <w:t xml:space="preserve">because </w:t>
      </w:r>
      <w:r w:rsidRPr="007A329E" w:rsidR="009D44EE">
        <w:rPr>
          <w:rFonts w:ascii="Times New Roman" w:hAnsi="Times New Roman" w:cs="Times New Roman"/>
          <w:sz w:val="24"/>
          <w:szCs w:val="24"/>
        </w:rPr>
        <w:t xml:space="preserve">people have </w:t>
      </w:r>
      <w:r w:rsidRPr="007A329E" w:rsidR="003C5568">
        <w:rPr>
          <w:rFonts w:ascii="Times New Roman" w:hAnsi="Times New Roman" w:cs="Times New Roman"/>
          <w:sz w:val="24"/>
          <w:szCs w:val="24"/>
        </w:rPr>
        <w:t xml:space="preserve">understood the mistake they did. </w:t>
      </w:r>
      <w:r w:rsidRPr="007A329E" w:rsidR="00C62407">
        <w:rPr>
          <w:rFonts w:ascii="Times New Roman" w:hAnsi="Times New Roman" w:cs="Times New Roman"/>
          <w:sz w:val="24"/>
          <w:szCs w:val="24"/>
        </w:rPr>
        <w:t xml:space="preserve">Despite </w:t>
      </w:r>
      <w:r w:rsidRPr="007A329E" w:rsidR="00C90E48">
        <w:rPr>
          <w:rFonts w:ascii="Times New Roman" w:hAnsi="Times New Roman" w:cs="Times New Roman"/>
          <w:sz w:val="24"/>
          <w:szCs w:val="24"/>
        </w:rPr>
        <w:t xml:space="preserve">Kitty </w:t>
      </w:r>
      <w:r w:rsidRPr="007A329E" w:rsidR="007B4612">
        <w:rPr>
          <w:rFonts w:ascii="Times New Roman" w:hAnsi="Times New Roman" w:cs="Times New Roman"/>
          <w:sz w:val="24"/>
          <w:szCs w:val="24"/>
        </w:rPr>
        <w:t xml:space="preserve">calling for help and </w:t>
      </w:r>
      <w:r w:rsidRPr="007A329E" w:rsidR="00BD2538">
        <w:rPr>
          <w:rFonts w:ascii="Times New Roman" w:hAnsi="Times New Roman" w:cs="Times New Roman"/>
          <w:sz w:val="24"/>
          <w:szCs w:val="24"/>
        </w:rPr>
        <w:t xml:space="preserve">all her </w:t>
      </w:r>
      <w:r w:rsidRPr="007A329E" w:rsidR="00523457">
        <w:rPr>
          <w:rFonts w:ascii="Times New Roman" w:hAnsi="Times New Roman" w:cs="Times New Roman"/>
          <w:sz w:val="24"/>
          <w:szCs w:val="24"/>
        </w:rPr>
        <w:t>neighbors</w:t>
      </w:r>
      <w:r w:rsidRPr="007A329E" w:rsidR="00BD2538">
        <w:rPr>
          <w:rFonts w:ascii="Times New Roman" w:hAnsi="Times New Roman" w:cs="Times New Roman"/>
          <w:sz w:val="24"/>
          <w:szCs w:val="24"/>
        </w:rPr>
        <w:t xml:space="preserve"> </w:t>
      </w:r>
      <w:r w:rsidRPr="007A329E" w:rsidR="0019529C">
        <w:rPr>
          <w:rFonts w:ascii="Times New Roman" w:hAnsi="Times New Roman" w:cs="Times New Roman"/>
          <w:sz w:val="24"/>
          <w:szCs w:val="24"/>
        </w:rPr>
        <w:t xml:space="preserve">not </w:t>
      </w:r>
      <w:r w:rsidR="00195F4A">
        <w:rPr>
          <w:rFonts w:ascii="Times New Roman" w:hAnsi="Times New Roman" w:cs="Times New Roman"/>
          <w:sz w:val="24"/>
          <w:szCs w:val="24"/>
        </w:rPr>
        <w:t>responding</w:t>
      </w:r>
      <w:r w:rsidRPr="007A329E" w:rsidR="00A53456">
        <w:rPr>
          <w:rFonts w:ascii="Times New Roman" w:hAnsi="Times New Roman" w:cs="Times New Roman"/>
          <w:sz w:val="24"/>
          <w:szCs w:val="24"/>
        </w:rPr>
        <w:t xml:space="preserve">, </w:t>
      </w:r>
      <w:r w:rsidR="00195F4A">
        <w:rPr>
          <w:rFonts w:ascii="Times New Roman" w:hAnsi="Times New Roman" w:cs="Times New Roman"/>
          <w:sz w:val="24"/>
          <w:szCs w:val="24"/>
        </w:rPr>
        <w:t>in-depth research</w:t>
      </w:r>
      <w:r w:rsidRPr="007A329E" w:rsidR="009463D1">
        <w:rPr>
          <w:rFonts w:ascii="Times New Roman" w:hAnsi="Times New Roman" w:cs="Times New Roman"/>
          <w:sz w:val="24"/>
          <w:szCs w:val="24"/>
        </w:rPr>
        <w:t xml:space="preserve"> </w:t>
      </w:r>
      <w:r w:rsidRPr="007A329E" w:rsidR="000D796A">
        <w:rPr>
          <w:rFonts w:ascii="Times New Roman" w:hAnsi="Times New Roman" w:cs="Times New Roman"/>
          <w:sz w:val="24"/>
          <w:szCs w:val="24"/>
        </w:rPr>
        <w:t xml:space="preserve">has been done to </w:t>
      </w:r>
      <w:r w:rsidRPr="007A329E" w:rsidR="00416E42">
        <w:rPr>
          <w:rFonts w:ascii="Times New Roman" w:hAnsi="Times New Roman" w:cs="Times New Roman"/>
          <w:sz w:val="24"/>
          <w:szCs w:val="24"/>
        </w:rPr>
        <w:t xml:space="preserve">examine the </w:t>
      </w:r>
      <w:r w:rsidRPr="007A329E" w:rsidR="00B708B6">
        <w:rPr>
          <w:rFonts w:ascii="Times New Roman" w:hAnsi="Times New Roman" w:cs="Times New Roman"/>
          <w:sz w:val="24"/>
          <w:szCs w:val="24"/>
        </w:rPr>
        <w:t>bystander effect</w:t>
      </w:r>
      <w:r w:rsidRPr="007A329E" w:rsidR="006C69DA">
        <w:rPr>
          <w:rFonts w:ascii="Times New Roman" w:hAnsi="Times New Roman" w:cs="Times New Roman"/>
          <w:sz w:val="24"/>
          <w:szCs w:val="24"/>
        </w:rPr>
        <w:t xml:space="preserve">. </w:t>
      </w:r>
      <w:r w:rsidRPr="007A329E" w:rsidR="00F57F3D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7A329E" w:rsidR="002B2CF5">
        <w:rPr>
          <w:rFonts w:ascii="Times New Roman" w:hAnsi="Times New Roman" w:cs="Times New Roman"/>
          <w:sz w:val="24"/>
          <w:szCs w:val="24"/>
        </w:rPr>
        <w:t>Toosh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A329E" w:rsidR="002B2CF5">
        <w:rPr>
          <w:rFonts w:ascii="Times New Roman" w:hAnsi="Times New Roman" w:cs="Times New Roman"/>
          <w:sz w:val="24"/>
          <w:szCs w:val="24"/>
        </w:rPr>
        <w:t>ani</w:t>
      </w:r>
      <w:r w:rsidRPr="007A329E" w:rsidR="002B2CF5">
        <w:rPr>
          <w:rFonts w:ascii="Times New Roman" w:hAnsi="Times New Roman" w:cs="Times New Roman"/>
          <w:sz w:val="24"/>
          <w:szCs w:val="24"/>
        </w:rPr>
        <w:t xml:space="preserve"> (2014), </w:t>
      </w:r>
      <w:r w:rsidR="00195F4A">
        <w:rPr>
          <w:rFonts w:ascii="Times New Roman" w:hAnsi="Times New Roman" w:cs="Times New Roman"/>
          <w:sz w:val="24"/>
          <w:szCs w:val="24"/>
        </w:rPr>
        <w:t xml:space="preserve">the death of Kitty resulted in </w:t>
      </w:r>
      <w:r w:rsidRPr="007A329E" w:rsidR="00105938">
        <w:rPr>
          <w:rFonts w:ascii="Times New Roman" w:hAnsi="Times New Roman" w:cs="Times New Roman"/>
          <w:sz w:val="24"/>
          <w:szCs w:val="24"/>
        </w:rPr>
        <w:t xml:space="preserve">behavioral scientist </w:t>
      </w:r>
      <w:r w:rsidRPr="007A329E" w:rsidR="00607E7B">
        <w:rPr>
          <w:rFonts w:ascii="Times New Roman" w:hAnsi="Times New Roman" w:cs="Times New Roman"/>
          <w:sz w:val="24"/>
          <w:szCs w:val="24"/>
        </w:rPr>
        <w:t xml:space="preserve">to </w:t>
      </w:r>
      <w:r w:rsidRPr="007A329E" w:rsidR="00096A36">
        <w:rPr>
          <w:rFonts w:ascii="Times New Roman" w:hAnsi="Times New Roman" w:cs="Times New Roman"/>
          <w:sz w:val="24"/>
          <w:szCs w:val="24"/>
        </w:rPr>
        <w:t>recognize</w:t>
      </w:r>
      <w:r w:rsidRPr="007A329E" w:rsidR="00213C94">
        <w:rPr>
          <w:rFonts w:ascii="Times New Roman" w:hAnsi="Times New Roman" w:cs="Times New Roman"/>
          <w:sz w:val="24"/>
          <w:szCs w:val="24"/>
        </w:rPr>
        <w:t xml:space="preserve"> mor</w:t>
      </w:r>
      <w:r w:rsidRPr="007A329E" w:rsidR="00096A36">
        <w:rPr>
          <w:rFonts w:ascii="Times New Roman" w:hAnsi="Times New Roman" w:cs="Times New Roman"/>
          <w:sz w:val="24"/>
          <w:szCs w:val="24"/>
        </w:rPr>
        <w:t xml:space="preserve">e concerning the </w:t>
      </w:r>
      <w:r w:rsidRPr="007A329E" w:rsidR="006D543B">
        <w:rPr>
          <w:rFonts w:ascii="Times New Roman" w:hAnsi="Times New Roman" w:cs="Times New Roman"/>
          <w:sz w:val="24"/>
          <w:szCs w:val="24"/>
        </w:rPr>
        <w:t xml:space="preserve">dynamics of the </w:t>
      </w:r>
      <w:r w:rsidRPr="007A329E" w:rsidR="005A055E">
        <w:rPr>
          <w:rFonts w:ascii="Times New Roman" w:hAnsi="Times New Roman" w:cs="Times New Roman"/>
          <w:sz w:val="24"/>
          <w:szCs w:val="24"/>
        </w:rPr>
        <w:t xml:space="preserve">bystander effect </w:t>
      </w:r>
      <w:r w:rsidR="00195F4A">
        <w:rPr>
          <w:rFonts w:ascii="Times New Roman" w:hAnsi="Times New Roman" w:cs="Times New Roman"/>
          <w:sz w:val="24"/>
          <w:szCs w:val="24"/>
        </w:rPr>
        <w:t>where</w:t>
      </w:r>
      <w:r w:rsidRPr="007A329E" w:rsidR="0084236F">
        <w:rPr>
          <w:rFonts w:ascii="Times New Roman" w:hAnsi="Times New Roman" w:cs="Times New Roman"/>
          <w:sz w:val="24"/>
          <w:szCs w:val="24"/>
        </w:rPr>
        <w:t xml:space="preserve"> currently people </w:t>
      </w:r>
      <w:r w:rsidRPr="007A329E" w:rsidR="0053612E">
        <w:rPr>
          <w:rFonts w:ascii="Times New Roman" w:hAnsi="Times New Roman" w:cs="Times New Roman"/>
          <w:sz w:val="24"/>
          <w:szCs w:val="24"/>
        </w:rPr>
        <w:t xml:space="preserve">have realized the moral choices </w:t>
      </w:r>
      <w:r w:rsidRPr="007A329E" w:rsidR="00223989">
        <w:rPr>
          <w:rFonts w:ascii="Times New Roman" w:hAnsi="Times New Roman" w:cs="Times New Roman"/>
          <w:sz w:val="24"/>
          <w:szCs w:val="24"/>
        </w:rPr>
        <w:t xml:space="preserve">of </w:t>
      </w:r>
      <w:r w:rsidRPr="007A329E" w:rsidR="00C15815">
        <w:rPr>
          <w:rFonts w:ascii="Times New Roman" w:hAnsi="Times New Roman" w:cs="Times New Roman"/>
          <w:sz w:val="24"/>
          <w:szCs w:val="24"/>
        </w:rPr>
        <w:t xml:space="preserve">not </w:t>
      </w:r>
      <w:r w:rsidRPr="007A329E" w:rsidR="003C0A6B">
        <w:rPr>
          <w:rFonts w:ascii="Times New Roman" w:hAnsi="Times New Roman" w:cs="Times New Roman"/>
          <w:sz w:val="24"/>
          <w:szCs w:val="24"/>
        </w:rPr>
        <w:t xml:space="preserve">ignoring the </w:t>
      </w:r>
      <w:r w:rsidRPr="007A329E" w:rsidR="000219AA">
        <w:rPr>
          <w:rFonts w:ascii="Times New Roman" w:hAnsi="Times New Roman" w:cs="Times New Roman"/>
          <w:sz w:val="24"/>
          <w:szCs w:val="24"/>
        </w:rPr>
        <w:t>screams at night.</w:t>
      </w:r>
      <w:r w:rsidRPr="007A329E" w:rsidR="0070055F">
        <w:rPr>
          <w:rFonts w:ascii="Times New Roman" w:hAnsi="Times New Roman" w:cs="Times New Roman"/>
          <w:sz w:val="24"/>
          <w:szCs w:val="24"/>
        </w:rPr>
        <w:t xml:space="preserve"> </w:t>
      </w:r>
      <w:r w:rsidRPr="007A329E" w:rsidR="00445AD1">
        <w:rPr>
          <w:rFonts w:ascii="Times New Roman" w:hAnsi="Times New Roman" w:cs="Times New Roman"/>
          <w:sz w:val="24"/>
          <w:szCs w:val="24"/>
        </w:rPr>
        <w:t xml:space="preserve">Although there are chances of </w:t>
      </w:r>
      <w:r w:rsidRPr="007A329E" w:rsidR="00515335">
        <w:rPr>
          <w:rFonts w:ascii="Times New Roman" w:hAnsi="Times New Roman" w:cs="Times New Roman"/>
          <w:sz w:val="24"/>
          <w:szCs w:val="24"/>
        </w:rPr>
        <w:t xml:space="preserve">bystander </w:t>
      </w:r>
      <w:r w:rsidRPr="007A329E" w:rsidR="00CA05F9">
        <w:rPr>
          <w:rFonts w:ascii="Times New Roman" w:hAnsi="Times New Roman" w:cs="Times New Roman"/>
          <w:sz w:val="24"/>
          <w:szCs w:val="24"/>
        </w:rPr>
        <w:t>effect from happening again</w:t>
      </w:r>
      <w:r w:rsidRPr="007A329E" w:rsidR="00921E8B">
        <w:rPr>
          <w:rFonts w:ascii="Times New Roman" w:hAnsi="Times New Roman" w:cs="Times New Roman"/>
          <w:sz w:val="24"/>
          <w:szCs w:val="24"/>
        </w:rPr>
        <w:t xml:space="preserve">, </w:t>
      </w:r>
      <w:r w:rsidRPr="007A329E" w:rsidR="00551368">
        <w:rPr>
          <w:rFonts w:ascii="Times New Roman" w:hAnsi="Times New Roman" w:cs="Times New Roman"/>
          <w:sz w:val="24"/>
          <w:szCs w:val="24"/>
        </w:rPr>
        <w:t xml:space="preserve">society is </w:t>
      </w:r>
      <w:r w:rsidRPr="007A329E" w:rsidR="006E4C4B">
        <w:rPr>
          <w:rFonts w:ascii="Times New Roman" w:hAnsi="Times New Roman" w:cs="Times New Roman"/>
          <w:sz w:val="24"/>
          <w:szCs w:val="24"/>
        </w:rPr>
        <w:t>better because of the</w:t>
      </w:r>
      <w:r w:rsidRPr="007A329E" w:rsidR="0022762E">
        <w:rPr>
          <w:rFonts w:ascii="Times New Roman" w:hAnsi="Times New Roman" w:cs="Times New Roman"/>
          <w:sz w:val="24"/>
          <w:szCs w:val="24"/>
        </w:rPr>
        <w:t xml:space="preserve"> murder and thus </w:t>
      </w:r>
      <w:r w:rsidRPr="007A329E" w:rsidR="00605844">
        <w:rPr>
          <w:rFonts w:ascii="Times New Roman" w:hAnsi="Times New Roman" w:cs="Times New Roman"/>
          <w:sz w:val="24"/>
          <w:szCs w:val="24"/>
        </w:rPr>
        <w:t xml:space="preserve">the </w:t>
      </w:r>
      <w:r w:rsidRPr="007A329E" w:rsidR="00F00C57">
        <w:rPr>
          <w:rFonts w:ascii="Times New Roman" w:hAnsi="Times New Roman" w:cs="Times New Roman"/>
          <w:sz w:val="24"/>
          <w:szCs w:val="24"/>
        </w:rPr>
        <w:t>thinking</w:t>
      </w:r>
      <w:r w:rsidRPr="007A329E" w:rsidR="008B51E0">
        <w:rPr>
          <w:rFonts w:ascii="Times New Roman" w:hAnsi="Times New Roman" w:cs="Times New Roman"/>
          <w:sz w:val="24"/>
          <w:szCs w:val="24"/>
        </w:rPr>
        <w:t xml:space="preserve"> is not the same again.</w:t>
      </w:r>
    </w:p>
    <w:p w:rsidR="00F00C57" w:rsidRPr="007A329E" w:rsidP="007A329E" w14:paraId="7F0EAD63" w14:textId="35AB55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329E">
        <w:rPr>
          <w:rFonts w:ascii="Times New Roman" w:hAnsi="Times New Roman" w:cs="Times New Roman"/>
          <w:sz w:val="24"/>
          <w:szCs w:val="24"/>
        </w:rPr>
        <w:tab/>
      </w:r>
      <w:r w:rsidRPr="007A329E" w:rsidR="000F5B22">
        <w:rPr>
          <w:rFonts w:ascii="Times New Roman" w:hAnsi="Times New Roman" w:cs="Times New Roman"/>
          <w:sz w:val="24"/>
          <w:szCs w:val="24"/>
        </w:rPr>
        <w:t xml:space="preserve">Technology has </w:t>
      </w:r>
      <w:r w:rsidRPr="007A329E" w:rsidR="00433683">
        <w:rPr>
          <w:rFonts w:ascii="Times New Roman" w:hAnsi="Times New Roman" w:cs="Times New Roman"/>
          <w:sz w:val="24"/>
          <w:szCs w:val="24"/>
        </w:rPr>
        <w:t xml:space="preserve">a </w:t>
      </w:r>
      <w:r w:rsidRPr="007A329E" w:rsidR="00BA6DAF">
        <w:rPr>
          <w:rFonts w:ascii="Times New Roman" w:hAnsi="Times New Roman" w:cs="Times New Roman"/>
          <w:sz w:val="24"/>
          <w:szCs w:val="24"/>
        </w:rPr>
        <w:t>diverse variation</w:t>
      </w:r>
      <w:r w:rsidRPr="007A329E" w:rsidR="004F1F9F">
        <w:rPr>
          <w:rFonts w:ascii="Times New Roman" w:hAnsi="Times New Roman" w:cs="Times New Roman"/>
          <w:sz w:val="24"/>
          <w:szCs w:val="24"/>
        </w:rPr>
        <w:t xml:space="preserve"> in </w:t>
      </w:r>
      <w:r w:rsidRPr="007A329E" w:rsidR="001D1293">
        <w:rPr>
          <w:rFonts w:ascii="Times New Roman" w:hAnsi="Times New Roman" w:cs="Times New Roman"/>
          <w:sz w:val="24"/>
          <w:szCs w:val="24"/>
        </w:rPr>
        <w:t xml:space="preserve">bystander effect because </w:t>
      </w:r>
      <w:r w:rsidRPr="007A329E" w:rsidR="006C006E">
        <w:rPr>
          <w:rFonts w:ascii="Times New Roman" w:hAnsi="Times New Roman" w:cs="Times New Roman"/>
          <w:sz w:val="24"/>
          <w:szCs w:val="24"/>
        </w:rPr>
        <w:t xml:space="preserve">when used correctly it can </w:t>
      </w:r>
      <w:r w:rsidRPr="007A329E" w:rsidR="002E1927">
        <w:rPr>
          <w:rFonts w:ascii="Times New Roman" w:hAnsi="Times New Roman" w:cs="Times New Roman"/>
          <w:sz w:val="24"/>
          <w:szCs w:val="24"/>
        </w:rPr>
        <w:t xml:space="preserve">reduce bystander </w:t>
      </w:r>
      <w:r w:rsidRPr="007A329E" w:rsidR="00092883">
        <w:rPr>
          <w:rFonts w:ascii="Times New Roman" w:hAnsi="Times New Roman" w:cs="Times New Roman"/>
          <w:sz w:val="24"/>
          <w:szCs w:val="24"/>
        </w:rPr>
        <w:t>inaction.</w:t>
      </w:r>
      <w:r w:rsidRPr="007A329E" w:rsidR="0026331C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Pr="007A329E" w:rsidR="006B5EDA">
        <w:rPr>
          <w:rFonts w:ascii="Times New Roman" w:hAnsi="Times New Roman" w:cs="Times New Roman"/>
          <w:sz w:val="24"/>
          <w:szCs w:val="24"/>
        </w:rPr>
        <w:t xml:space="preserve">through the internet </w:t>
      </w:r>
      <w:r w:rsidRPr="007A329E" w:rsidR="001A3829">
        <w:rPr>
          <w:rFonts w:ascii="Times New Roman" w:hAnsi="Times New Roman" w:cs="Times New Roman"/>
          <w:sz w:val="24"/>
          <w:szCs w:val="24"/>
        </w:rPr>
        <w:t>people</w:t>
      </w:r>
      <w:r w:rsidRPr="007A329E" w:rsidR="00E64271">
        <w:rPr>
          <w:rFonts w:ascii="Times New Roman" w:hAnsi="Times New Roman" w:cs="Times New Roman"/>
          <w:sz w:val="24"/>
          <w:szCs w:val="24"/>
        </w:rPr>
        <w:t xml:space="preserve"> have managed to </w:t>
      </w:r>
      <w:r w:rsidRPr="007A329E" w:rsidR="008035EF">
        <w:rPr>
          <w:rFonts w:ascii="Times New Roman" w:hAnsi="Times New Roman" w:cs="Times New Roman"/>
          <w:sz w:val="24"/>
          <w:szCs w:val="24"/>
        </w:rPr>
        <w:t xml:space="preserve">provide </w:t>
      </w:r>
      <w:r w:rsidRPr="007A329E" w:rsidR="00842AD6">
        <w:rPr>
          <w:rFonts w:ascii="Times New Roman" w:hAnsi="Times New Roman" w:cs="Times New Roman"/>
          <w:sz w:val="24"/>
          <w:szCs w:val="24"/>
        </w:rPr>
        <w:t>videos in real-</w:t>
      </w:r>
      <w:r w:rsidRPr="007A329E" w:rsidR="0025682C">
        <w:rPr>
          <w:rFonts w:ascii="Times New Roman" w:hAnsi="Times New Roman" w:cs="Times New Roman"/>
          <w:sz w:val="24"/>
          <w:szCs w:val="24"/>
        </w:rPr>
        <w:t xml:space="preserve">time which in return </w:t>
      </w:r>
      <w:r w:rsidRPr="007A329E" w:rsidR="00870E3F">
        <w:rPr>
          <w:rFonts w:ascii="Times New Roman" w:hAnsi="Times New Roman" w:cs="Times New Roman"/>
          <w:sz w:val="24"/>
          <w:szCs w:val="24"/>
        </w:rPr>
        <w:t xml:space="preserve">leads to </w:t>
      </w:r>
      <w:r w:rsidRPr="007A329E" w:rsidR="00EE598A">
        <w:rPr>
          <w:rFonts w:ascii="Times New Roman" w:hAnsi="Times New Roman" w:cs="Times New Roman"/>
          <w:sz w:val="24"/>
          <w:szCs w:val="24"/>
        </w:rPr>
        <w:t xml:space="preserve">saving a life. </w:t>
      </w:r>
      <w:r w:rsidR="00195F4A">
        <w:rPr>
          <w:rFonts w:ascii="Times New Roman" w:hAnsi="Times New Roman" w:cs="Times New Roman"/>
          <w:sz w:val="24"/>
          <w:szCs w:val="24"/>
        </w:rPr>
        <w:t>Specifically,</w:t>
      </w:r>
      <w:r w:rsidRPr="007A329E" w:rsidR="004F6E3A">
        <w:rPr>
          <w:rFonts w:ascii="Times New Roman" w:hAnsi="Times New Roman" w:cs="Times New Roman"/>
          <w:sz w:val="24"/>
          <w:szCs w:val="24"/>
        </w:rPr>
        <w:t xml:space="preserve"> smartphones and the internet </w:t>
      </w:r>
      <w:r w:rsidRPr="007A329E" w:rsidR="00ED014F">
        <w:rPr>
          <w:rFonts w:ascii="Times New Roman" w:hAnsi="Times New Roman" w:cs="Times New Roman"/>
          <w:sz w:val="24"/>
          <w:szCs w:val="24"/>
        </w:rPr>
        <w:t>provide bystanders with a</w:t>
      </w:r>
      <w:r w:rsidRPr="007A329E" w:rsidR="00577908">
        <w:rPr>
          <w:rFonts w:ascii="Times New Roman" w:hAnsi="Times New Roman" w:cs="Times New Roman"/>
          <w:sz w:val="24"/>
          <w:szCs w:val="24"/>
        </w:rPr>
        <w:t xml:space="preserve"> platform to </w:t>
      </w:r>
      <w:r w:rsidRPr="007A329E" w:rsidR="00AF4EBB">
        <w:rPr>
          <w:rFonts w:ascii="Times New Roman" w:hAnsi="Times New Roman" w:cs="Times New Roman"/>
          <w:sz w:val="24"/>
          <w:szCs w:val="24"/>
        </w:rPr>
        <w:t xml:space="preserve">stream videos </w:t>
      </w:r>
      <w:r w:rsidRPr="007A329E" w:rsidR="006241E7">
        <w:rPr>
          <w:rFonts w:ascii="Times New Roman" w:hAnsi="Times New Roman" w:cs="Times New Roman"/>
          <w:sz w:val="24"/>
          <w:szCs w:val="24"/>
        </w:rPr>
        <w:t xml:space="preserve">from the scene and </w:t>
      </w:r>
      <w:r w:rsidRPr="007A329E" w:rsidR="002E378E">
        <w:rPr>
          <w:rFonts w:ascii="Times New Roman" w:hAnsi="Times New Roman" w:cs="Times New Roman"/>
          <w:sz w:val="24"/>
          <w:szCs w:val="24"/>
        </w:rPr>
        <w:t xml:space="preserve">assist in </w:t>
      </w:r>
      <w:r w:rsidRPr="007A329E" w:rsidR="005C41B9">
        <w:rPr>
          <w:rFonts w:ascii="Times New Roman" w:hAnsi="Times New Roman" w:cs="Times New Roman"/>
          <w:sz w:val="24"/>
          <w:szCs w:val="24"/>
        </w:rPr>
        <w:t xml:space="preserve">first </w:t>
      </w:r>
      <w:r w:rsidRPr="007A329E" w:rsidR="002F6321">
        <w:rPr>
          <w:rFonts w:ascii="Times New Roman" w:hAnsi="Times New Roman" w:cs="Times New Roman"/>
          <w:sz w:val="24"/>
          <w:szCs w:val="24"/>
        </w:rPr>
        <w:t>responders’</w:t>
      </w:r>
      <w:r w:rsidRPr="007A329E" w:rsidR="005C41B9">
        <w:rPr>
          <w:rFonts w:ascii="Times New Roman" w:hAnsi="Times New Roman" w:cs="Times New Roman"/>
          <w:sz w:val="24"/>
          <w:szCs w:val="24"/>
        </w:rPr>
        <w:t xml:space="preserve"> </w:t>
      </w:r>
      <w:r w:rsidRPr="007A329E" w:rsidR="00B256FF">
        <w:rPr>
          <w:rFonts w:ascii="Times New Roman" w:hAnsi="Times New Roman" w:cs="Times New Roman"/>
          <w:sz w:val="24"/>
          <w:szCs w:val="24"/>
        </w:rPr>
        <w:t>primacies</w:t>
      </w:r>
      <w:r w:rsidRPr="007A329E" w:rsidR="007061D9">
        <w:rPr>
          <w:rFonts w:ascii="Times New Roman" w:hAnsi="Times New Roman" w:cs="Times New Roman"/>
          <w:sz w:val="24"/>
          <w:szCs w:val="24"/>
        </w:rPr>
        <w:t xml:space="preserve"> </w:t>
      </w:r>
      <w:r w:rsidRPr="007A329E" w:rsidR="00F47F86">
        <w:rPr>
          <w:rFonts w:ascii="Times New Roman" w:hAnsi="Times New Roman" w:cs="Times New Roman"/>
          <w:sz w:val="24"/>
          <w:szCs w:val="24"/>
        </w:rPr>
        <w:t>receiving</w:t>
      </w:r>
      <w:r w:rsidRPr="007A329E" w:rsidR="00B256FF">
        <w:rPr>
          <w:rFonts w:ascii="Times New Roman" w:hAnsi="Times New Roman" w:cs="Times New Roman"/>
          <w:sz w:val="24"/>
          <w:szCs w:val="24"/>
        </w:rPr>
        <w:t xml:space="preserve"> emergency calls </w:t>
      </w:r>
      <w:r w:rsidRPr="007A329E" w:rsidR="001E7455">
        <w:rPr>
          <w:rFonts w:ascii="Times New Roman" w:hAnsi="Times New Roman" w:cs="Times New Roman"/>
          <w:sz w:val="24"/>
          <w:szCs w:val="24"/>
        </w:rPr>
        <w:t xml:space="preserve">and </w:t>
      </w:r>
      <w:r w:rsidRPr="007A329E" w:rsidR="000362CA">
        <w:rPr>
          <w:rFonts w:ascii="Times New Roman" w:hAnsi="Times New Roman" w:cs="Times New Roman"/>
          <w:sz w:val="24"/>
          <w:szCs w:val="24"/>
        </w:rPr>
        <w:t xml:space="preserve">provide the </w:t>
      </w:r>
      <w:r w:rsidRPr="007A329E" w:rsidR="00B5730D">
        <w:rPr>
          <w:rFonts w:ascii="Times New Roman" w:hAnsi="Times New Roman" w:cs="Times New Roman"/>
          <w:sz w:val="24"/>
          <w:szCs w:val="24"/>
        </w:rPr>
        <w:t>right resources.</w:t>
      </w:r>
      <w:r w:rsidRPr="007A329E" w:rsidR="00F678B1">
        <w:rPr>
          <w:rFonts w:ascii="Times New Roman" w:hAnsi="Times New Roman" w:cs="Times New Roman"/>
          <w:sz w:val="24"/>
          <w:szCs w:val="24"/>
        </w:rPr>
        <w:t xml:space="preserve"> However, </w:t>
      </w:r>
      <w:r w:rsidRPr="007A329E" w:rsidR="002F6321">
        <w:rPr>
          <w:rFonts w:ascii="Times New Roman" w:hAnsi="Times New Roman" w:cs="Times New Roman"/>
          <w:sz w:val="24"/>
          <w:szCs w:val="24"/>
        </w:rPr>
        <w:t xml:space="preserve">other bystanders </w:t>
      </w:r>
      <w:r w:rsidRPr="007A329E" w:rsidR="00291B4F">
        <w:rPr>
          <w:rFonts w:ascii="Times New Roman" w:hAnsi="Times New Roman" w:cs="Times New Roman"/>
          <w:sz w:val="24"/>
          <w:szCs w:val="24"/>
        </w:rPr>
        <w:t>do not realize when to</w:t>
      </w:r>
      <w:r w:rsidRPr="007A329E" w:rsidR="002772C3">
        <w:rPr>
          <w:rFonts w:ascii="Times New Roman" w:hAnsi="Times New Roman" w:cs="Times New Roman"/>
          <w:sz w:val="24"/>
          <w:szCs w:val="24"/>
        </w:rPr>
        <w:t xml:space="preserve"> </w:t>
      </w:r>
      <w:r w:rsidRPr="007A329E" w:rsidR="002365D5">
        <w:rPr>
          <w:rFonts w:ascii="Times New Roman" w:hAnsi="Times New Roman" w:cs="Times New Roman"/>
          <w:sz w:val="24"/>
          <w:szCs w:val="24"/>
        </w:rPr>
        <w:t xml:space="preserve">limit themselves when using technology and thus </w:t>
      </w:r>
      <w:r w:rsidRPr="007A329E" w:rsidR="009C7F28">
        <w:rPr>
          <w:rFonts w:ascii="Times New Roman" w:hAnsi="Times New Roman" w:cs="Times New Roman"/>
          <w:sz w:val="24"/>
          <w:szCs w:val="24"/>
        </w:rPr>
        <w:t xml:space="preserve">not </w:t>
      </w:r>
      <w:r w:rsidRPr="007A329E" w:rsidR="00A84C13">
        <w:rPr>
          <w:rFonts w:ascii="Times New Roman" w:hAnsi="Times New Roman" w:cs="Times New Roman"/>
          <w:sz w:val="24"/>
          <w:szCs w:val="24"/>
        </w:rPr>
        <w:t xml:space="preserve">worrying about the safety of the victim. </w:t>
      </w:r>
      <w:r w:rsidR="00195F4A">
        <w:rPr>
          <w:rFonts w:ascii="Times New Roman" w:hAnsi="Times New Roman" w:cs="Times New Roman"/>
          <w:sz w:val="24"/>
          <w:szCs w:val="24"/>
        </w:rPr>
        <w:t>As a result</w:t>
      </w:r>
      <w:r w:rsidRPr="007A329E" w:rsidR="00300201">
        <w:rPr>
          <w:rFonts w:ascii="Times New Roman" w:hAnsi="Times New Roman" w:cs="Times New Roman"/>
          <w:sz w:val="24"/>
          <w:szCs w:val="24"/>
        </w:rPr>
        <w:t xml:space="preserve">, </w:t>
      </w:r>
      <w:r w:rsidRPr="007A329E" w:rsidR="00203F6C">
        <w:rPr>
          <w:rFonts w:ascii="Times New Roman" w:hAnsi="Times New Roman" w:cs="Times New Roman"/>
          <w:sz w:val="24"/>
          <w:szCs w:val="24"/>
        </w:rPr>
        <w:t>this makes people</w:t>
      </w:r>
      <w:r w:rsidRPr="007A329E" w:rsidR="00644D89">
        <w:rPr>
          <w:rFonts w:ascii="Times New Roman" w:hAnsi="Times New Roman" w:cs="Times New Roman"/>
          <w:sz w:val="24"/>
          <w:szCs w:val="24"/>
        </w:rPr>
        <w:t xml:space="preserve"> take </w:t>
      </w:r>
      <w:r w:rsidRPr="007A329E" w:rsidR="00756CBB">
        <w:rPr>
          <w:rFonts w:ascii="Times New Roman" w:hAnsi="Times New Roman" w:cs="Times New Roman"/>
          <w:sz w:val="24"/>
          <w:szCs w:val="24"/>
        </w:rPr>
        <w:t>videos and</w:t>
      </w:r>
      <w:r w:rsidRPr="007A329E" w:rsidR="003B0E40">
        <w:rPr>
          <w:rFonts w:ascii="Times New Roman" w:hAnsi="Times New Roman" w:cs="Times New Roman"/>
          <w:sz w:val="24"/>
          <w:szCs w:val="24"/>
        </w:rPr>
        <w:t xml:space="preserve"> send them </w:t>
      </w:r>
      <w:r w:rsidRPr="007A329E" w:rsidR="00A5358F">
        <w:rPr>
          <w:rFonts w:ascii="Times New Roman" w:hAnsi="Times New Roman" w:cs="Times New Roman"/>
          <w:sz w:val="24"/>
          <w:szCs w:val="24"/>
        </w:rPr>
        <w:t xml:space="preserve">to social media </w:t>
      </w:r>
      <w:r w:rsidRPr="007A329E" w:rsidR="00A04CC6">
        <w:rPr>
          <w:rFonts w:ascii="Times New Roman" w:hAnsi="Times New Roman" w:cs="Times New Roman"/>
          <w:sz w:val="24"/>
          <w:szCs w:val="24"/>
        </w:rPr>
        <w:t>sites without taking action on saving the victim.</w:t>
      </w:r>
    </w:p>
    <w:p w:rsidR="00D633CD" w:rsidRPr="007A329E" w:rsidP="007A329E" w14:paraId="6114D8C9" w14:textId="13A5B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329E">
        <w:rPr>
          <w:rFonts w:ascii="Times New Roman" w:hAnsi="Times New Roman" w:cs="Times New Roman"/>
          <w:sz w:val="24"/>
          <w:szCs w:val="24"/>
        </w:rPr>
        <w:tab/>
        <w:t xml:space="preserve">Although the </w:t>
      </w:r>
      <w:r w:rsidRPr="007A329E" w:rsidR="00F67E99">
        <w:rPr>
          <w:rFonts w:ascii="Times New Roman" w:hAnsi="Times New Roman" w:cs="Times New Roman"/>
          <w:sz w:val="24"/>
          <w:szCs w:val="24"/>
        </w:rPr>
        <w:t xml:space="preserve">government </w:t>
      </w:r>
      <w:r w:rsidRPr="007A329E" w:rsidR="000463FD">
        <w:rPr>
          <w:rFonts w:ascii="Times New Roman" w:hAnsi="Times New Roman" w:cs="Times New Roman"/>
          <w:sz w:val="24"/>
          <w:szCs w:val="24"/>
        </w:rPr>
        <w:t xml:space="preserve">and law enforcement agencies are </w:t>
      </w:r>
      <w:r w:rsidRPr="007A329E" w:rsidR="00BD4D30">
        <w:rPr>
          <w:rFonts w:ascii="Times New Roman" w:hAnsi="Times New Roman" w:cs="Times New Roman"/>
          <w:sz w:val="24"/>
          <w:szCs w:val="24"/>
        </w:rPr>
        <w:t xml:space="preserve">executing </w:t>
      </w:r>
      <w:r w:rsidRPr="007A329E" w:rsidR="00CB6FBD">
        <w:rPr>
          <w:rFonts w:ascii="Times New Roman" w:hAnsi="Times New Roman" w:cs="Times New Roman"/>
          <w:sz w:val="24"/>
          <w:szCs w:val="24"/>
        </w:rPr>
        <w:t xml:space="preserve">bystander intervention </w:t>
      </w:r>
      <w:r w:rsidRPr="007A329E" w:rsidR="00FE1BC3">
        <w:rPr>
          <w:rFonts w:ascii="Times New Roman" w:hAnsi="Times New Roman" w:cs="Times New Roman"/>
          <w:sz w:val="24"/>
          <w:szCs w:val="24"/>
        </w:rPr>
        <w:t>programs</w:t>
      </w:r>
      <w:r w:rsidRPr="007A329E" w:rsidR="000E3B28">
        <w:rPr>
          <w:rFonts w:ascii="Times New Roman" w:hAnsi="Times New Roman" w:cs="Times New Roman"/>
          <w:sz w:val="24"/>
          <w:szCs w:val="24"/>
        </w:rPr>
        <w:t xml:space="preserve"> by educati</w:t>
      </w:r>
      <w:r w:rsidRPr="007A329E" w:rsidR="002C73E2">
        <w:rPr>
          <w:rFonts w:ascii="Times New Roman" w:hAnsi="Times New Roman" w:cs="Times New Roman"/>
          <w:sz w:val="24"/>
          <w:szCs w:val="24"/>
        </w:rPr>
        <w:t xml:space="preserve">ng individuals </w:t>
      </w:r>
      <w:r w:rsidRPr="007A329E" w:rsidR="00783BE3">
        <w:rPr>
          <w:rFonts w:ascii="Times New Roman" w:hAnsi="Times New Roman" w:cs="Times New Roman"/>
          <w:sz w:val="24"/>
          <w:szCs w:val="24"/>
        </w:rPr>
        <w:t xml:space="preserve">on how to </w:t>
      </w:r>
      <w:r w:rsidR="00195F4A">
        <w:rPr>
          <w:rFonts w:ascii="Times New Roman" w:hAnsi="Times New Roman" w:cs="Times New Roman"/>
          <w:sz w:val="24"/>
          <w:szCs w:val="24"/>
        </w:rPr>
        <w:t>intervene, t</w:t>
      </w:r>
      <w:r w:rsidRPr="007A329E" w:rsidR="00443C32">
        <w:rPr>
          <w:rFonts w:ascii="Times New Roman" w:hAnsi="Times New Roman" w:cs="Times New Roman"/>
          <w:sz w:val="24"/>
          <w:szCs w:val="24"/>
        </w:rPr>
        <w:t xml:space="preserve">he law itself </w:t>
      </w:r>
      <w:r w:rsidRPr="007A329E" w:rsidR="009A0E32">
        <w:rPr>
          <w:rFonts w:ascii="Times New Roman" w:hAnsi="Times New Roman" w:cs="Times New Roman"/>
          <w:sz w:val="24"/>
          <w:szCs w:val="24"/>
        </w:rPr>
        <w:t xml:space="preserve">works as </w:t>
      </w:r>
      <w:r w:rsidRPr="007A329E" w:rsidR="001C4DF9">
        <w:rPr>
          <w:rFonts w:ascii="Times New Roman" w:hAnsi="Times New Roman" w:cs="Times New Roman"/>
          <w:sz w:val="24"/>
          <w:szCs w:val="24"/>
        </w:rPr>
        <w:t>an obstacle</w:t>
      </w:r>
      <w:r w:rsidRPr="007A329E" w:rsidR="009A0E32">
        <w:rPr>
          <w:rFonts w:ascii="Times New Roman" w:hAnsi="Times New Roman" w:cs="Times New Roman"/>
          <w:sz w:val="24"/>
          <w:szCs w:val="24"/>
        </w:rPr>
        <w:t xml:space="preserve"> </w:t>
      </w:r>
      <w:r w:rsidRPr="007A329E" w:rsidR="00077787">
        <w:rPr>
          <w:rFonts w:ascii="Times New Roman" w:hAnsi="Times New Roman" w:cs="Times New Roman"/>
          <w:sz w:val="24"/>
          <w:szCs w:val="24"/>
        </w:rPr>
        <w:t>to the interventions</w:t>
      </w:r>
      <w:r w:rsidR="00195F4A">
        <w:rPr>
          <w:rFonts w:ascii="Times New Roman" w:hAnsi="Times New Roman" w:cs="Times New Roman"/>
          <w:sz w:val="24"/>
          <w:szCs w:val="24"/>
        </w:rPr>
        <w:t xml:space="preserve"> (</w:t>
      </w:r>
      <w:r w:rsidRPr="007A329E" w:rsidR="00195F4A">
        <w:rPr>
          <w:rFonts w:ascii="Times New Roman" w:hAnsi="Times New Roman" w:cs="Times New Roman"/>
          <w:sz w:val="24"/>
          <w:szCs w:val="24"/>
        </w:rPr>
        <w:t>Toosh</w:t>
      </w:r>
      <w:r w:rsidR="00195F4A">
        <w:rPr>
          <w:rFonts w:ascii="Times New Roman" w:hAnsi="Times New Roman" w:cs="Times New Roman"/>
          <w:sz w:val="24"/>
          <w:szCs w:val="24"/>
        </w:rPr>
        <w:t>i</w:t>
      </w:r>
      <w:r w:rsidR="00195F4A">
        <w:rPr>
          <w:rFonts w:ascii="Times New Roman" w:hAnsi="Times New Roman" w:cs="Times New Roman"/>
          <w:sz w:val="24"/>
          <w:szCs w:val="24"/>
        </w:rPr>
        <w:t>ani</w:t>
      </w:r>
      <w:r w:rsidR="00195F4A">
        <w:rPr>
          <w:rFonts w:ascii="Times New Roman" w:hAnsi="Times New Roman" w:cs="Times New Roman"/>
          <w:sz w:val="24"/>
          <w:szCs w:val="24"/>
        </w:rPr>
        <w:t>, 2014)</w:t>
      </w:r>
      <w:r w:rsidRPr="007A329E" w:rsidR="00077787">
        <w:rPr>
          <w:rFonts w:ascii="Times New Roman" w:hAnsi="Times New Roman" w:cs="Times New Roman"/>
          <w:sz w:val="24"/>
          <w:szCs w:val="24"/>
        </w:rPr>
        <w:t xml:space="preserve">. </w:t>
      </w:r>
      <w:r w:rsidRPr="007A329E" w:rsidR="001E18A1">
        <w:rPr>
          <w:rFonts w:ascii="Times New Roman" w:hAnsi="Times New Roman" w:cs="Times New Roman"/>
          <w:sz w:val="24"/>
          <w:szCs w:val="24"/>
        </w:rPr>
        <w:t>Many</w:t>
      </w:r>
      <w:r w:rsidRPr="007A329E" w:rsidR="00DC203A">
        <w:rPr>
          <w:rFonts w:ascii="Times New Roman" w:hAnsi="Times New Roman" w:cs="Times New Roman"/>
          <w:sz w:val="24"/>
          <w:szCs w:val="24"/>
        </w:rPr>
        <w:t xml:space="preserve"> Chinese </w:t>
      </w:r>
      <w:r w:rsidRPr="007A329E" w:rsidR="00EA5B7E">
        <w:rPr>
          <w:rFonts w:ascii="Times New Roman" w:hAnsi="Times New Roman" w:cs="Times New Roman"/>
          <w:sz w:val="24"/>
          <w:szCs w:val="24"/>
        </w:rPr>
        <w:t xml:space="preserve">fear </w:t>
      </w:r>
      <w:r w:rsidRPr="007A329E" w:rsidR="00BD4E05">
        <w:rPr>
          <w:rFonts w:ascii="Times New Roman" w:hAnsi="Times New Roman" w:cs="Times New Roman"/>
          <w:sz w:val="24"/>
          <w:szCs w:val="24"/>
        </w:rPr>
        <w:t xml:space="preserve">lawsuits </w:t>
      </w:r>
      <w:r w:rsidRPr="007A329E" w:rsidR="004F25D5">
        <w:rPr>
          <w:rFonts w:ascii="Times New Roman" w:hAnsi="Times New Roman" w:cs="Times New Roman"/>
          <w:sz w:val="24"/>
          <w:szCs w:val="24"/>
        </w:rPr>
        <w:t>when they interven</w:t>
      </w:r>
      <w:r w:rsidRPr="007A329E" w:rsidR="002D7B25">
        <w:rPr>
          <w:rFonts w:ascii="Times New Roman" w:hAnsi="Times New Roman" w:cs="Times New Roman"/>
          <w:sz w:val="24"/>
          <w:szCs w:val="24"/>
        </w:rPr>
        <w:t xml:space="preserve">e in crime scenes because </w:t>
      </w:r>
      <w:r w:rsidRPr="007A329E" w:rsidR="00955E19">
        <w:rPr>
          <w:rFonts w:ascii="Times New Roman" w:hAnsi="Times New Roman" w:cs="Times New Roman"/>
          <w:sz w:val="24"/>
          <w:szCs w:val="24"/>
        </w:rPr>
        <w:t xml:space="preserve">while they try to </w:t>
      </w:r>
      <w:r w:rsidRPr="007A329E" w:rsidR="00B7747D">
        <w:rPr>
          <w:rFonts w:ascii="Times New Roman" w:hAnsi="Times New Roman" w:cs="Times New Roman"/>
          <w:sz w:val="24"/>
          <w:szCs w:val="24"/>
        </w:rPr>
        <w:t xml:space="preserve">develop </w:t>
      </w:r>
      <w:r w:rsidRPr="007A329E" w:rsidR="007A6500">
        <w:rPr>
          <w:rFonts w:ascii="Times New Roman" w:hAnsi="Times New Roman" w:cs="Times New Roman"/>
          <w:sz w:val="24"/>
          <w:szCs w:val="24"/>
        </w:rPr>
        <w:t xml:space="preserve">a </w:t>
      </w:r>
      <w:r w:rsidRPr="007A329E" w:rsidR="006560AB">
        <w:rPr>
          <w:rFonts w:ascii="Times New Roman" w:hAnsi="Times New Roman" w:cs="Times New Roman"/>
          <w:sz w:val="24"/>
          <w:szCs w:val="24"/>
        </w:rPr>
        <w:t>standard</w:t>
      </w:r>
      <w:r w:rsidRPr="007A329E" w:rsidR="007A6500">
        <w:rPr>
          <w:rFonts w:ascii="Times New Roman" w:hAnsi="Times New Roman" w:cs="Times New Roman"/>
          <w:sz w:val="24"/>
          <w:szCs w:val="24"/>
        </w:rPr>
        <w:t xml:space="preserve"> of intervention</w:t>
      </w:r>
      <w:r w:rsidRPr="007A329E" w:rsidR="000F7E7F">
        <w:rPr>
          <w:rFonts w:ascii="Times New Roman" w:hAnsi="Times New Roman" w:cs="Times New Roman"/>
          <w:sz w:val="24"/>
          <w:szCs w:val="24"/>
        </w:rPr>
        <w:t xml:space="preserve">, most </w:t>
      </w:r>
      <w:r w:rsidRPr="007A329E" w:rsidR="007A0DC4">
        <w:rPr>
          <w:rFonts w:ascii="Times New Roman" w:hAnsi="Times New Roman" w:cs="Times New Roman"/>
          <w:sz w:val="24"/>
          <w:szCs w:val="24"/>
        </w:rPr>
        <w:t>lawful</w:t>
      </w:r>
      <w:r w:rsidRPr="007A329E" w:rsidR="009175D8">
        <w:rPr>
          <w:rFonts w:ascii="Times New Roman" w:hAnsi="Times New Roman" w:cs="Times New Roman"/>
          <w:sz w:val="24"/>
          <w:szCs w:val="24"/>
        </w:rPr>
        <w:t xml:space="preserve"> </w:t>
      </w:r>
      <w:r w:rsidRPr="007A329E" w:rsidR="00DF536C">
        <w:rPr>
          <w:rFonts w:ascii="Times New Roman" w:hAnsi="Times New Roman" w:cs="Times New Roman"/>
          <w:sz w:val="24"/>
          <w:szCs w:val="24"/>
        </w:rPr>
        <w:t>rules</w:t>
      </w:r>
      <w:r w:rsidRPr="007A329E" w:rsidR="007A0DC4">
        <w:rPr>
          <w:rFonts w:ascii="Times New Roman" w:hAnsi="Times New Roman" w:cs="Times New Roman"/>
          <w:sz w:val="24"/>
          <w:szCs w:val="24"/>
        </w:rPr>
        <w:t xml:space="preserve"> </w:t>
      </w:r>
      <w:r w:rsidRPr="007A329E" w:rsidR="00AA4505">
        <w:rPr>
          <w:rFonts w:ascii="Times New Roman" w:hAnsi="Times New Roman" w:cs="Times New Roman"/>
          <w:sz w:val="24"/>
          <w:szCs w:val="24"/>
        </w:rPr>
        <w:t xml:space="preserve">support non-intervention. </w:t>
      </w:r>
      <w:r w:rsidRPr="007A329E" w:rsidR="00C95A25">
        <w:rPr>
          <w:rFonts w:ascii="Times New Roman" w:hAnsi="Times New Roman" w:cs="Times New Roman"/>
          <w:sz w:val="24"/>
          <w:szCs w:val="24"/>
        </w:rPr>
        <w:t xml:space="preserve">Another limitation is the </w:t>
      </w:r>
      <w:r w:rsidRPr="007A329E" w:rsidR="003005EC">
        <w:rPr>
          <w:rFonts w:ascii="Times New Roman" w:hAnsi="Times New Roman" w:cs="Times New Roman"/>
          <w:sz w:val="24"/>
          <w:szCs w:val="24"/>
        </w:rPr>
        <w:t>danger</w:t>
      </w:r>
      <w:r w:rsidRPr="007A329E" w:rsidR="007E6358">
        <w:rPr>
          <w:rFonts w:ascii="Times New Roman" w:hAnsi="Times New Roman" w:cs="Times New Roman"/>
          <w:sz w:val="24"/>
          <w:szCs w:val="24"/>
        </w:rPr>
        <w:t xml:space="preserve"> of liability related to </w:t>
      </w:r>
      <w:r w:rsidRPr="007A329E" w:rsidR="003005EC">
        <w:rPr>
          <w:rFonts w:ascii="Times New Roman" w:hAnsi="Times New Roman" w:cs="Times New Roman"/>
          <w:sz w:val="24"/>
          <w:szCs w:val="24"/>
        </w:rPr>
        <w:t xml:space="preserve">interventions </w:t>
      </w:r>
      <w:r w:rsidRPr="007A329E" w:rsidR="00040A68">
        <w:rPr>
          <w:rFonts w:ascii="Times New Roman" w:hAnsi="Times New Roman" w:cs="Times New Roman"/>
          <w:sz w:val="24"/>
          <w:szCs w:val="24"/>
        </w:rPr>
        <w:t xml:space="preserve">stopping the </w:t>
      </w:r>
      <w:r w:rsidRPr="007A329E" w:rsidR="00C32708">
        <w:rPr>
          <w:rFonts w:ascii="Times New Roman" w:hAnsi="Times New Roman" w:cs="Times New Roman"/>
          <w:sz w:val="24"/>
          <w:szCs w:val="24"/>
        </w:rPr>
        <w:t>majority of bystanders.</w:t>
      </w:r>
    </w:p>
    <w:p w:rsidR="007A329E" w:rsidRPr="007A329E" w:rsidP="007A329E" w14:paraId="794FF2FD" w14:textId="543A24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F10B36" w:rsidRPr="007A329E" w:rsidP="007A329E" w14:paraId="785DC3CD" w14:textId="23EDEAA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A329E">
        <w:rPr>
          <w:rFonts w:ascii="Times New Roman" w:hAnsi="Times New Roman" w:cs="Times New Roman"/>
          <w:sz w:val="24"/>
          <w:szCs w:val="24"/>
        </w:rPr>
        <w:t>Takooshian</w:t>
      </w:r>
      <w:r w:rsidRPr="007A329E">
        <w:rPr>
          <w:rFonts w:ascii="Times New Roman" w:hAnsi="Times New Roman" w:cs="Times New Roman"/>
          <w:sz w:val="24"/>
          <w:szCs w:val="24"/>
        </w:rPr>
        <w:t>, H. (2014). Fifty years later: What have we learnt from the 1964 Kitty Genovese tragedy?</w:t>
      </w:r>
    </w:p>
    <w:p w:rsidR="00F00C57" w:rsidRPr="007A329E" w:rsidP="007A329E" w14:paraId="0251651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3F88" w:rsidRPr="007A329E" w:rsidP="007A329E" w14:paraId="039663F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208627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C038B" w:rsidRPr="00DC038B" w14:paraId="3AC53F17" w14:textId="1D174BF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C038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038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038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C038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C038B" w:rsidRPr="00DC038B" w14:paraId="5C02A453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B6F"/>
    <w:rsid w:val="00013A25"/>
    <w:rsid w:val="000219AA"/>
    <w:rsid w:val="000362CA"/>
    <w:rsid w:val="00040A68"/>
    <w:rsid w:val="000463FD"/>
    <w:rsid w:val="00077787"/>
    <w:rsid w:val="00087B6F"/>
    <w:rsid w:val="00092883"/>
    <w:rsid w:val="00096A36"/>
    <w:rsid w:val="000D796A"/>
    <w:rsid w:val="000E3B28"/>
    <w:rsid w:val="000E5184"/>
    <w:rsid w:val="000F5B22"/>
    <w:rsid w:val="000F7E7F"/>
    <w:rsid w:val="00105938"/>
    <w:rsid w:val="0019529C"/>
    <w:rsid w:val="00195F4A"/>
    <w:rsid w:val="001A3829"/>
    <w:rsid w:val="001B36C5"/>
    <w:rsid w:val="001C4DF9"/>
    <w:rsid w:val="001D1293"/>
    <w:rsid w:val="001D6B97"/>
    <w:rsid w:val="001E18A1"/>
    <w:rsid w:val="001E7455"/>
    <w:rsid w:val="00203F6C"/>
    <w:rsid w:val="00213C94"/>
    <w:rsid w:val="00217FD1"/>
    <w:rsid w:val="00223989"/>
    <w:rsid w:val="0022751D"/>
    <w:rsid w:val="0022762E"/>
    <w:rsid w:val="002365D5"/>
    <w:rsid w:val="0025682C"/>
    <w:rsid w:val="0026331C"/>
    <w:rsid w:val="002772C3"/>
    <w:rsid w:val="00291B4F"/>
    <w:rsid w:val="002B2CF5"/>
    <w:rsid w:val="002C73E2"/>
    <w:rsid w:val="002D7B25"/>
    <w:rsid w:val="002E1927"/>
    <w:rsid w:val="002E378E"/>
    <w:rsid w:val="002F6321"/>
    <w:rsid w:val="00300201"/>
    <w:rsid w:val="003005EC"/>
    <w:rsid w:val="0031136E"/>
    <w:rsid w:val="003B0E40"/>
    <w:rsid w:val="003C0A6B"/>
    <w:rsid w:val="003C5568"/>
    <w:rsid w:val="00416E42"/>
    <w:rsid w:val="00433683"/>
    <w:rsid w:val="00443C32"/>
    <w:rsid w:val="00445440"/>
    <w:rsid w:val="00445AD1"/>
    <w:rsid w:val="00473992"/>
    <w:rsid w:val="00474FFA"/>
    <w:rsid w:val="004F1F9F"/>
    <w:rsid w:val="004F25D5"/>
    <w:rsid w:val="004F6E3A"/>
    <w:rsid w:val="00506A81"/>
    <w:rsid w:val="00515335"/>
    <w:rsid w:val="00523457"/>
    <w:rsid w:val="0053612E"/>
    <w:rsid w:val="00551368"/>
    <w:rsid w:val="00577908"/>
    <w:rsid w:val="005A055E"/>
    <w:rsid w:val="005C013F"/>
    <w:rsid w:val="005C41B9"/>
    <w:rsid w:val="005D7ECF"/>
    <w:rsid w:val="00605844"/>
    <w:rsid w:val="00607E7B"/>
    <w:rsid w:val="006241E7"/>
    <w:rsid w:val="00644D89"/>
    <w:rsid w:val="006560AB"/>
    <w:rsid w:val="006B5EDA"/>
    <w:rsid w:val="006C006E"/>
    <w:rsid w:val="006C69DA"/>
    <w:rsid w:val="006D543B"/>
    <w:rsid w:val="006E07D7"/>
    <w:rsid w:val="006E4C4B"/>
    <w:rsid w:val="0070055F"/>
    <w:rsid w:val="007061D9"/>
    <w:rsid w:val="00756CBB"/>
    <w:rsid w:val="007817CB"/>
    <w:rsid w:val="00783BE3"/>
    <w:rsid w:val="007A0DC4"/>
    <w:rsid w:val="007A329E"/>
    <w:rsid w:val="007A6500"/>
    <w:rsid w:val="007B4612"/>
    <w:rsid w:val="007E6358"/>
    <w:rsid w:val="008035EF"/>
    <w:rsid w:val="00831901"/>
    <w:rsid w:val="0084236F"/>
    <w:rsid w:val="00842AD6"/>
    <w:rsid w:val="0085609F"/>
    <w:rsid w:val="00870E3F"/>
    <w:rsid w:val="00886A67"/>
    <w:rsid w:val="008B51E0"/>
    <w:rsid w:val="008C034E"/>
    <w:rsid w:val="009175D8"/>
    <w:rsid w:val="00921E8B"/>
    <w:rsid w:val="009463D1"/>
    <w:rsid w:val="00955E19"/>
    <w:rsid w:val="009A0E32"/>
    <w:rsid w:val="009C193B"/>
    <w:rsid w:val="009C7F28"/>
    <w:rsid w:val="009D44EE"/>
    <w:rsid w:val="009F4BE3"/>
    <w:rsid w:val="00A04CC6"/>
    <w:rsid w:val="00A06054"/>
    <w:rsid w:val="00A17340"/>
    <w:rsid w:val="00A32ABE"/>
    <w:rsid w:val="00A35F86"/>
    <w:rsid w:val="00A41501"/>
    <w:rsid w:val="00A53456"/>
    <w:rsid w:val="00A5358F"/>
    <w:rsid w:val="00A84C13"/>
    <w:rsid w:val="00AA4505"/>
    <w:rsid w:val="00AB6A0C"/>
    <w:rsid w:val="00AF0811"/>
    <w:rsid w:val="00AF4EBB"/>
    <w:rsid w:val="00B256FF"/>
    <w:rsid w:val="00B5730D"/>
    <w:rsid w:val="00B708B6"/>
    <w:rsid w:val="00B7747D"/>
    <w:rsid w:val="00B87AD6"/>
    <w:rsid w:val="00BA6DAF"/>
    <w:rsid w:val="00BD2538"/>
    <w:rsid w:val="00BD4D30"/>
    <w:rsid w:val="00BD4E05"/>
    <w:rsid w:val="00C0790B"/>
    <w:rsid w:val="00C15815"/>
    <w:rsid w:val="00C2354D"/>
    <w:rsid w:val="00C32708"/>
    <w:rsid w:val="00C57273"/>
    <w:rsid w:val="00C62407"/>
    <w:rsid w:val="00C90E48"/>
    <w:rsid w:val="00C93F88"/>
    <w:rsid w:val="00C95A25"/>
    <w:rsid w:val="00CA05F9"/>
    <w:rsid w:val="00CB6FBD"/>
    <w:rsid w:val="00CF51A0"/>
    <w:rsid w:val="00D633CD"/>
    <w:rsid w:val="00DB2A30"/>
    <w:rsid w:val="00DC038B"/>
    <w:rsid w:val="00DC203A"/>
    <w:rsid w:val="00DF536C"/>
    <w:rsid w:val="00E54721"/>
    <w:rsid w:val="00E55321"/>
    <w:rsid w:val="00E64271"/>
    <w:rsid w:val="00EA5B7E"/>
    <w:rsid w:val="00EB0196"/>
    <w:rsid w:val="00ED014F"/>
    <w:rsid w:val="00EE598A"/>
    <w:rsid w:val="00F00C57"/>
    <w:rsid w:val="00F10B36"/>
    <w:rsid w:val="00F20C6B"/>
    <w:rsid w:val="00F42EE6"/>
    <w:rsid w:val="00F47F86"/>
    <w:rsid w:val="00F57F3D"/>
    <w:rsid w:val="00F678B1"/>
    <w:rsid w:val="00F67E99"/>
    <w:rsid w:val="00FB0C9C"/>
    <w:rsid w:val="00FE1BC3"/>
    <w:rsid w:val="00FF6F4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719DD82-6A2D-497C-915D-F7EEA406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3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38B"/>
  </w:style>
  <w:style w:type="paragraph" w:styleId="Footer">
    <w:name w:val="footer"/>
    <w:basedOn w:val="Normal"/>
    <w:link w:val="FooterChar"/>
    <w:uiPriority w:val="99"/>
    <w:unhideWhenUsed/>
    <w:rsid w:val="00DC03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281</cp:revision>
  <dcterms:created xsi:type="dcterms:W3CDTF">2020-10-11T16:04:00Z</dcterms:created>
  <dcterms:modified xsi:type="dcterms:W3CDTF">2020-10-11T19:59:00Z</dcterms:modified>
</cp:coreProperties>
</file>